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00BE0" w14:textId="15902AE1" w:rsidR="003C0B75" w:rsidRPr="003840E2" w:rsidRDefault="003840E2">
      <w:pPr>
        <w:rPr>
          <w:rFonts w:cstheme="minorHAnsi"/>
        </w:rPr>
      </w:pPr>
      <w:r w:rsidRPr="003840E2">
        <w:rPr>
          <w:rFonts w:cstheme="minorHAnsi"/>
        </w:rPr>
        <w:t xml:space="preserve"> </w:t>
      </w:r>
      <w:r w:rsidR="00A3444E">
        <w:fldChar w:fldCharType="begin"/>
      </w:r>
      <w:r w:rsidR="00A3444E">
        <w:instrText xml:space="preserve"> INCLUDEPICTURE "https://smile-ohm.co.uk/wp-content/uploads/2021/08/college-of-general-dentistry.png" \* MERGEFORMATINET </w:instrText>
      </w:r>
      <w:r w:rsidR="00A3444E">
        <w:fldChar w:fldCharType="separate"/>
      </w:r>
      <w:r w:rsidR="00A3444E">
        <w:rPr>
          <w:noProof/>
        </w:rPr>
        <w:drawing>
          <wp:inline distT="0" distB="0" distL="0" distR="0" wp14:anchorId="3C3F7178" wp14:editId="68F0EA5F">
            <wp:extent cx="1938969" cy="560825"/>
            <wp:effectExtent l="0" t="0" r="4445" b="0"/>
            <wp:docPr id="434329109" name="Picture 1" descr="A logo for a college of general dentist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329109" name="Picture 1" descr="A logo for a college of general dentistry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53" b="35223"/>
                    <a:stretch/>
                  </pic:blipFill>
                  <pic:spPr bwMode="auto">
                    <a:xfrm>
                      <a:off x="0" y="0"/>
                      <a:ext cx="2129116" cy="61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444E">
        <w:fldChar w:fldCharType="end"/>
      </w:r>
    </w:p>
    <w:p w14:paraId="7CC1D606" w14:textId="0B6874C6" w:rsidR="003840E2" w:rsidRPr="00A15B9C" w:rsidRDefault="00A3444E" w:rsidP="003840E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15B9C">
        <w:rPr>
          <w:rFonts w:cstheme="minorHAnsi"/>
          <w:b/>
          <w:sz w:val="32"/>
          <w:szCs w:val="32"/>
        </w:rPr>
        <w:t>Case Reports portfolio</w:t>
      </w:r>
      <w:r>
        <w:rPr>
          <w:rFonts w:cstheme="minorHAnsi"/>
          <w:b/>
          <w:sz w:val="32"/>
          <w:szCs w:val="32"/>
        </w:rPr>
        <w:t xml:space="preserve"> of </w:t>
      </w:r>
      <w:r w:rsidR="00A15B9C">
        <w:rPr>
          <w:rFonts w:cstheme="minorHAnsi"/>
          <w:b/>
          <w:color w:val="0070C0"/>
          <w:sz w:val="32"/>
          <w:szCs w:val="32"/>
        </w:rPr>
        <w:tab/>
      </w:r>
      <w:r w:rsidR="00A15B9C">
        <w:rPr>
          <w:rFonts w:cstheme="minorHAnsi"/>
          <w:b/>
          <w:color w:val="0070C0"/>
          <w:sz w:val="32"/>
          <w:szCs w:val="32"/>
        </w:rPr>
        <w:tab/>
      </w:r>
      <w:r w:rsidR="00A15B9C">
        <w:rPr>
          <w:rFonts w:cstheme="minorHAnsi"/>
          <w:b/>
          <w:color w:val="0070C0"/>
          <w:sz w:val="32"/>
          <w:szCs w:val="32"/>
        </w:rPr>
        <w:tab/>
      </w:r>
    </w:p>
    <w:p w14:paraId="1AC26983" w14:textId="77777777" w:rsidR="003C0B75" w:rsidRPr="003840E2" w:rsidRDefault="003840E2">
      <w:pPr>
        <w:jc w:val="center"/>
        <w:rPr>
          <w:rFonts w:cstheme="minorHAnsi"/>
          <w:b/>
          <w:sz w:val="24"/>
          <w:szCs w:val="24"/>
        </w:rPr>
      </w:pPr>
      <w:r w:rsidRPr="003840E2">
        <w:rPr>
          <w:rFonts w:cstheme="minorHAnsi"/>
          <w:b/>
          <w:sz w:val="24"/>
          <w:szCs w:val="24"/>
        </w:rPr>
        <w:t>Consent Form</w:t>
      </w:r>
    </w:p>
    <w:p w14:paraId="25561BAD" w14:textId="1267AC9B" w:rsidR="003C0B75" w:rsidRPr="003840E2" w:rsidRDefault="003C0B75">
      <w:pPr>
        <w:jc w:val="right"/>
        <w:rPr>
          <w:rFonts w:cstheme="minorHAnsi"/>
          <w:b/>
          <w:sz w:val="18"/>
          <w:szCs w:val="18"/>
        </w:rPr>
      </w:pPr>
    </w:p>
    <w:tbl>
      <w:tblPr>
        <w:tblStyle w:val="TableGrid"/>
        <w:tblW w:w="9623" w:type="dxa"/>
        <w:tblLook w:val="04A0" w:firstRow="1" w:lastRow="0" w:firstColumn="1" w:lastColumn="0" w:noHBand="0" w:noVBand="1"/>
      </w:tblPr>
      <w:tblGrid>
        <w:gridCol w:w="561"/>
        <w:gridCol w:w="8058"/>
        <w:gridCol w:w="1004"/>
      </w:tblGrid>
      <w:tr w:rsidR="008C7E73" w:rsidRPr="003840E2" w14:paraId="1D4D226B" w14:textId="77777777" w:rsidTr="008C7E73">
        <w:trPr>
          <w:trHeight w:val="383"/>
        </w:trPr>
        <w:tc>
          <w:tcPr>
            <w:tcW w:w="8619" w:type="dxa"/>
            <w:gridSpan w:val="2"/>
            <w:shd w:val="clear" w:color="auto" w:fill="auto"/>
          </w:tcPr>
          <w:p w14:paraId="049529DE" w14:textId="77777777" w:rsidR="008C7E73" w:rsidRPr="003840E2" w:rsidRDefault="008C7E7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04" w:type="dxa"/>
          </w:tcPr>
          <w:p w14:paraId="6973DF5F" w14:textId="1DA45DBE" w:rsidR="008C7E73" w:rsidRPr="003840E2" w:rsidRDefault="008C7E7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Initials</w:t>
            </w:r>
          </w:p>
        </w:tc>
      </w:tr>
      <w:tr w:rsidR="008C7E73" w:rsidRPr="003840E2" w14:paraId="05ECDC28" w14:textId="7846F1CD" w:rsidTr="008C7E73">
        <w:trPr>
          <w:trHeight w:val="873"/>
        </w:trPr>
        <w:tc>
          <w:tcPr>
            <w:tcW w:w="561" w:type="dxa"/>
            <w:shd w:val="clear" w:color="auto" w:fill="auto"/>
          </w:tcPr>
          <w:p w14:paraId="7370782A" w14:textId="77777777" w:rsidR="008C7E73" w:rsidRPr="003840E2" w:rsidRDefault="008C7E73" w:rsidP="008C7E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058" w:type="dxa"/>
            <w:shd w:val="clear" w:color="auto" w:fill="auto"/>
          </w:tcPr>
          <w:p w14:paraId="7DAE0B23" w14:textId="75F0D57C" w:rsidR="008C7E73" w:rsidRPr="003840E2" w:rsidRDefault="008C7E73">
            <w:pPr>
              <w:spacing w:after="0" w:line="240" w:lineRule="auto"/>
              <w:rPr>
                <w:rFonts w:cstheme="minorHAnsi"/>
              </w:rPr>
            </w:pPr>
            <w:r w:rsidRPr="003840E2">
              <w:rPr>
                <w:rFonts w:cstheme="minorHAnsi"/>
              </w:rPr>
              <w:t xml:space="preserve">I confirm that I have read and understand the </w:t>
            </w:r>
            <w:r w:rsidR="00A3444E">
              <w:rPr>
                <w:rFonts w:cstheme="minorHAnsi"/>
              </w:rPr>
              <w:t>Patient Information Sheet</w:t>
            </w:r>
            <w:r w:rsidRPr="003840E2">
              <w:rPr>
                <w:rFonts w:cstheme="minorHAnsi"/>
              </w:rPr>
              <w:t>. I have had the opportunity to consider the information, ask questions and</w:t>
            </w:r>
            <w:r w:rsidR="00A3444E">
              <w:rPr>
                <w:rFonts w:cstheme="minorHAnsi"/>
              </w:rPr>
              <w:t>, if asked,</w:t>
            </w:r>
            <w:r w:rsidRPr="003840E2">
              <w:rPr>
                <w:rFonts w:cstheme="minorHAnsi"/>
              </w:rPr>
              <w:t xml:space="preserve"> have had these answered satisfactorily.</w:t>
            </w:r>
          </w:p>
        </w:tc>
        <w:tc>
          <w:tcPr>
            <w:tcW w:w="1004" w:type="dxa"/>
          </w:tcPr>
          <w:p w14:paraId="54B73078" w14:textId="77777777" w:rsidR="008C7E73" w:rsidRPr="003840E2" w:rsidRDefault="008C7E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C7E73" w:rsidRPr="003840E2" w14:paraId="16522802" w14:textId="12CB541F" w:rsidTr="008C7E73">
        <w:trPr>
          <w:trHeight w:val="873"/>
        </w:trPr>
        <w:tc>
          <w:tcPr>
            <w:tcW w:w="561" w:type="dxa"/>
            <w:shd w:val="clear" w:color="auto" w:fill="auto"/>
          </w:tcPr>
          <w:p w14:paraId="6AC68F8B" w14:textId="77777777" w:rsidR="008C7E73" w:rsidRPr="003840E2" w:rsidRDefault="008C7E73" w:rsidP="008C7E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058" w:type="dxa"/>
            <w:shd w:val="clear" w:color="auto" w:fill="auto"/>
          </w:tcPr>
          <w:p w14:paraId="18D641A0" w14:textId="7F158BFD" w:rsidR="008C7E73" w:rsidRPr="003840E2" w:rsidRDefault="008C7E73">
            <w:pPr>
              <w:spacing w:after="0" w:line="240" w:lineRule="auto"/>
              <w:rPr>
                <w:rFonts w:cstheme="minorHAnsi"/>
              </w:rPr>
            </w:pPr>
            <w:r w:rsidRPr="003840E2">
              <w:rPr>
                <w:rFonts w:cstheme="minorHAnsi"/>
              </w:rPr>
              <w:t xml:space="preserve">I understand that my </w:t>
            </w:r>
            <w:r w:rsidR="00A3444E">
              <w:rPr>
                <w:rFonts w:cstheme="minorHAnsi"/>
              </w:rPr>
              <w:t xml:space="preserve">agreement </w:t>
            </w:r>
            <w:r w:rsidRPr="003840E2">
              <w:rPr>
                <w:rFonts w:cstheme="minorHAnsi"/>
              </w:rPr>
              <w:t xml:space="preserve">is </w:t>
            </w:r>
            <w:r w:rsidR="00A3444E" w:rsidRPr="003840E2">
              <w:rPr>
                <w:rFonts w:cstheme="minorHAnsi"/>
              </w:rPr>
              <w:t>voluntary,</w:t>
            </w:r>
            <w:r w:rsidRPr="003840E2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>I am under no obligation to provide consent to access my data</w:t>
            </w:r>
            <w:r w:rsidR="00A3444E">
              <w:rPr>
                <w:rFonts w:cstheme="minorHAnsi"/>
              </w:rPr>
              <w:t>.</w:t>
            </w:r>
            <w:r w:rsidR="00D322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 can refuse to sign </w:t>
            </w:r>
            <w:r w:rsidR="00D32205">
              <w:rPr>
                <w:rFonts w:cstheme="minorHAnsi"/>
              </w:rPr>
              <w:t>to provide</w:t>
            </w:r>
            <w:r>
              <w:rPr>
                <w:rFonts w:cstheme="minorHAnsi"/>
              </w:rPr>
              <w:t xml:space="preserve"> consent</w:t>
            </w:r>
            <w:r w:rsidRPr="003840E2">
              <w:rPr>
                <w:rFonts w:cstheme="minorHAnsi"/>
              </w:rPr>
              <w:t xml:space="preserve"> without giving any reason and without my legal rights being affected</w:t>
            </w:r>
            <w:r>
              <w:rPr>
                <w:rFonts w:cstheme="minorHAnsi"/>
              </w:rPr>
              <w:t>.</w:t>
            </w:r>
          </w:p>
        </w:tc>
        <w:tc>
          <w:tcPr>
            <w:tcW w:w="1004" w:type="dxa"/>
          </w:tcPr>
          <w:p w14:paraId="1D66EBA7" w14:textId="77777777" w:rsidR="008C7E73" w:rsidRPr="003840E2" w:rsidRDefault="008C7E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C7E73" w:rsidRPr="003840E2" w14:paraId="457C0831" w14:textId="106B1699" w:rsidTr="008C7E73">
        <w:trPr>
          <w:trHeight w:val="585"/>
        </w:trPr>
        <w:tc>
          <w:tcPr>
            <w:tcW w:w="561" w:type="dxa"/>
            <w:shd w:val="clear" w:color="auto" w:fill="auto"/>
          </w:tcPr>
          <w:p w14:paraId="68D59430" w14:textId="77777777" w:rsidR="008C7E73" w:rsidRPr="003840E2" w:rsidRDefault="008C7E73" w:rsidP="008C7E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058" w:type="dxa"/>
            <w:shd w:val="clear" w:color="auto" w:fill="auto"/>
          </w:tcPr>
          <w:p w14:paraId="59D91035" w14:textId="6FA75159" w:rsidR="008C7E73" w:rsidRPr="003840E2" w:rsidRDefault="00823E7E">
            <w:pPr>
              <w:spacing w:after="0" w:line="240" w:lineRule="auto"/>
              <w:rPr>
                <w:rFonts w:cstheme="minorHAnsi"/>
              </w:rPr>
            </w:pPr>
            <w:r w:rsidRPr="003840E2">
              <w:rPr>
                <w:rFonts w:cstheme="minorHAnsi"/>
              </w:rPr>
              <w:t xml:space="preserve">I agree to my personal data and data relating to me </w:t>
            </w:r>
            <w:r>
              <w:rPr>
                <w:rFonts w:cstheme="minorHAnsi"/>
              </w:rPr>
              <w:t xml:space="preserve">being used for </w:t>
            </w:r>
            <w:r w:rsidR="00A3444E">
              <w:rPr>
                <w:rFonts w:cstheme="minorHAnsi"/>
              </w:rPr>
              <w:t xml:space="preserve">the Case Reports portfolio and </w:t>
            </w:r>
            <w:r>
              <w:rPr>
                <w:rFonts w:cstheme="minorHAnsi"/>
              </w:rPr>
              <w:t xml:space="preserve">being processed as described in the </w:t>
            </w:r>
            <w:r w:rsidR="00A3444E">
              <w:rPr>
                <w:rFonts w:cstheme="minorHAnsi"/>
              </w:rPr>
              <w:t>Patient Information</w:t>
            </w:r>
            <w:r>
              <w:rPr>
                <w:rFonts w:cstheme="minorHAnsi"/>
              </w:rPr>
              <w:t xml:space="preserve"> Sheet</w:t>
            </w:r>
            <w:r w:rsidRPr="003840E2">
              <w:rPr>
                <w:rFonts w:cstheme="minorHAnsi"/>
              </w:rPr>
              <w:t>.</w:t>
            </w:r>
          </w:p>
        </w:tc>
        <w:tc>
          <w:tcPr>
            <w:tcW w:w="1004" w:type="dxa"/>
          </w:tcPr>
          <w:p w14:paraId="774EB682" w14:textId="77777777" w:rsidR="008C7E73" w:rsidRPr="003840E2" w:rsidRDefault="008C7E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C7E73" w:rsidRPr="003840E2" w14:paraId="5001C668" w14:textId="21BC8BA5" w:rsidTr="008C7E73">
        <w:trPr>
          <w:trHeight w:val="873"/>
        </w:trPr>
        <w:tc>
          <w:tcPr>
            <w:tcW w:w="561" w:type="dxa"/>
            <w:shd w:val="clear" w:color="auto" w:fill="auto"/>
          </w:tcPr>
          <w:p w14:paraId="6BD5C4E9" w14:textId="77777777" w:rsidR="008C7E73" w:rsidRPr="003840E2" w:rsidRDefault="008C7E73" w:rsidP="008C7E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058" w:type="dxa"/>
            <w:shd w:val="clear" w:color="auto" w:fill="auto"/>
          </w:tcPr>
          <w:p w14:paraId="02F01928" w14:textId="247FF02C" w:rsidR="008C7E73" w:rsidRPr="003840E2" w:rsidRDefault="008C7E7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 understand that once my data has been released </w:t>
            </w:r>
            <w:r w:rsidR="00A3444E">
              <w:rPr>
                <w:rFonts w:cstheme="minorHAnsi"/>
              </w:rPr>
              <w:t xml:space="preserve">after I have </w:t>
            </w:r>
            <w:r>
              <w:rPr>
                <w:rFonts w:cstheme="minorHAnsi"/>
              </w:rPr>
              <w:t>consent</w:t>
            </w:r>
            <w:r w:rsidR="00A3444E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 it will be anonymised, and therefore it </w:t>
            </w:r>
            <w:r w:rsidR="00A3444E">
              <w:rPr>
                <w:rFonts w:cstheme="minorHAnsi"/>
              </w:rPr>
              <w:t xml:space="preserve">may </w:t>
            </w:r>
            <w:r>
              <w:rPr>
                <w:rFonts w:cstheme="minorHAnsi"/>
              </w:rPr>
              <w:t xml:space="preserve">not be possible to withdraw my consent as it </w:t>
            </w:r>
            <w:r w:rsidR="00A3444E">
              <w:rPr>
                <w:rFonts w:cstheme="minorHAnsi"/>
              </w:rPr>
              <w:t xml:space="preserve">may </w:t>
            </w:r>
            <w:r>
              <w:rPr>
                <w:rFonts w:cstheme="minorHAnsi"/>
              </w:rPr>
              <w:t xml:space="preserve">not be possible to be reidentified in the </w:t>
            </w:r>
            <w:r w:rsidR="00A3444E">
              <w:rPr>
                <w:rFonts w:cstheme="minorHAnsi"/>
              </w:rPr>
              <w:t>Case Reports portfolio.</w:t>
            </w:r>
          </w:p>
        </w:tc>
        <w:tc>
          <w:tcPr>
            <w:tcW w:w="1004" w:type="dxa"/>
          </w:tcPr>
          <w:p w14:paraId="5945FA81" w14:textId="77777777" w:rsidR="008C7E73" w:rsidRDefault="008C7E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C7E73" w:rsidRPr="003840E2" w14:paraId="011D3F8E" w14:textId="017A57E4" w:rsidTr="008C7E73">
        <w:trPr>
          <w:trHeight w:val="296"/>
        </w:trPr>
        <w:tc>
          <w:tcPr>
            <w:tcW w:w="561" w:type="dxa"/>
            <w:shd w:val="clear" w:color="auto" w:fill="auto"/>
          </w:tcPr>
          <w:p w14:paraId="40B988CB" w14:textId="77777777" w:rsidR="008C7E73" w:rsidRPr="003840E2" w:rsidRDefault="008C7E73" w:rsidP="008C7E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058" w:type="dxa"/>
            <w:shd w:val="clear" w:color="auto" w:fill="auto"/>
          </w:tcPr>
          <w:p w14:paraId="28C1A98A" w14:textId="5B2D7EC1" w:rsidR="008C7E73" w:rsidRPr="003840E2" w:rsidRDefault="008C7E73">
            <w:pPr>
              <w:spacing w:after="0" w:line="240" w:lineRule="auto"/>
              <w:rPr>
                <w:rFonts w:cstheme="minorHAnsi"/>
              </w:rPr>
            </w:pPr>
            <w:r w:rsidRPr="003840E2">
              <w:rPr>
                <w:rFonts w:cstheme="minorHAnsi"/>
              </w:rPr>
              <w:t xml:space="preserve">I agree to </w:t>
            </w:r>
            <w:r w:rsidR="00A3444E">
              <w:rPr>
                <w:rFonts w:cstheme="minorHAnsi"/>
              </w:rPr>
              <w:t>be included in the Case Reports portfolio</w:t>
            </w:r>
          </w:p>
        </w:tc>
        <w:tc>
          <w:tcPr>
            <w:tcW w:w="1004" w:type="dxa"/>
          </w:tcPr>
          <w:p w14:paraId="4D8A684B" w14:textId="77777777" w:rsidR="008C7E73" w:rsidRPr="003840E2" w:rsidRDefault="008C7E73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3ECCDFC" w14:textId="2BD6FDC6" w:rsidR="00B959AE" w:rsidRDefault="00B959AE" w:rsidP="003840E2">
      <w:pPr>
        <w:rPr>
          <w:rFonts w:cstheme="minorHAnsi"/>
        </w:rPr>
      </w:pPr>
    </w:p>
    <w:p w14:paraId="3D74AE5C" w14:textId="6D2FD305" w:rsidR="00A3444E" w:rsidRDefault="00FE2313" w:rsidP="003840E2">
      <w:pPr>
        <w:rPr>
          <w:rFonts w:cstheme="minorHAnsi"/>
          <w:b/>
          <w:bCs/>
        </w:rPr>
      </w:pPr>
      <w:r w:rsidRPr="00FE2313">
        <w:rPr>
          <w:rFonts w:cstheme="minorHAnsi"/>
          <w:b/>
          <w:bCs/>
        </w:rPr>
        <w:t xml:space="preserve">By </w:t>
      </w:r>
      <w:r w:rsidR="00BB7692">
        <w:rPr>
          <w:rFonts w:cstheme="minorHAnsi"/>
          <w:b/>
          <w:bCs/>
        </w:rPr>
        <w:t xml:space="preserve">completing and submitting this </w:t>
      </w:r>
      <w:r w:rsidR="00941AB4">
        <w:rPr>
          <w:rFonts w:cstheme="minorHAnsi"/>
          <w:b/>
          <w:bCs/>
        </w:rPr>
        <w:t>consent from</w:t>
      </w:r>
      <w:r w:rsidRPr="00FE2313">
        <w:rPr>
          <w:rFonts w:cstheme="minorHAnsi"/>
          <w:b/>
          <w:bCs/>
        </w:rPr>
        <w:t xml:space="preserve"> you agree to the statements above and consent to </w:t>
      </w:r>
      <w:r w:rsidR="00A3444E">
        <w:rPr>
          <w:rFonts w:cstheme="minorHAnsi"/>
          <w:b/>
          <w:bCs/>
        </w:rPr>
        <w:t>being included in my Case Reports portfolio</w:t>
      </w:r>
      <w:r w:rsidRPr="00FE2313">
        <w:rPr>
          <w:rFonts w:cstheme="minorHAnsi"/>
          <w:b/>
          <w:bCs/>
        </w:rPr>
        <w:t xml:space="preserve">.  If you are not happy or willing to consent, please </w:t>
      </w:r>
      <w:r w:rsidR="00BB7692">
        <w:rPr>
          <w:rFonts w:cstheme="minorHAnsi"/>
          <w:b/>
          <w:bCs/>
        </w:rPr>
        <w:t>do not continue.</w:t>
      </w:r>
      <w:r w:rsidR="008C7E73">
        <w:rPr>
          <w:rFonts w:cstheme="minorHAnsi"/>
          <w:b/>
          <w:bCs/>
        </w:rPr>
        <w:t xml:space="preserve"> To consent, please initial each of the </w:t>
      </w:r>
      <w:r w:rsidR="00A3444E">
        <w:rPr>
          <w:rFonts w:cstheme="minorHAnsi"/>
          <w:b/>
          <w:bCs/>
        </w:rPr>
        <w:t>5</w:t>
      </w:r>
      <w:r w:rsidR="008C7E73">
        <w:rPr>
          <w:rFonts w:cstheme="minorHAnsi"/>
          <w:b/>
          <w:bCs/>
        </w:rPr>
        <w:t xml:space="preserve"> clauses</w:t>
      </w:r>
      <w:r w:rsidR="00A3444E">
        <w:rPr>
          <w:rFonts w:cstheme="minorHAnsi"/>
          <w:b/>
          <w:bCs/>
        </w:rPr>
        <w:t xml:space="preserve"> above</w:t>
      </w:r>
      <w:r w:rsidR="008C7E73">
        <w:rPr>
          <w:rFonts w:cstheme="minorHAnsi"/>
          <w:b/>
          <w:bCs/>
        </w:rPr>
        <w:t>, and sign underneath</w:t>
      </w:r>
      <w:r w:rsidR="00A3444E">
        <w:rPr>
          <w:rFonts w:cstheme="minorHAnsi"/>
          <w:b/>
          <w:bCs/>
        </w:rPr>
        <w:t>.</w:t>
      </w:r>
    </w:p>
    <w:p w14:paraId="6EB631B7" w14:textId="5E9E1E8F" w:rsidR="008C7E73" w:rsidRDefault="008C7E73" w:rsidP="003840E2">
      <w:pPr>
        <w:rPr>
          <w:rFonts w:cstheme="minorHAnsi"/>
          <w:b/>
          <w:bCs/>
        </w:rPr>
      </w:pPr>
    </w:p>
    <w:p w14:paraId="73072F22" w14:textId="12A897F4" w:rsidR="008C7E73" w:rsidRDefault="00A3444E" w:rsidP="003840E2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>Your name:</w:t>
      </w:r>
      <w:r w:rsidR="008C7E73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8C7E73" w:rsidRPr="008C7E73">
        <w:rPr>
          <w:rFonts w:cstheme="minorHAnsi"/>
          <w:b/>
          <w:bCs/>
          <w:u w:val="single"/>
        </w:rPr>
        <w:tab/>
      </w:r>
      <w:r w:rsidR="008C7E73" w:rsidRPr="008C7E73">
        <w:rPr>
          <w:rFonts w:cstheme="minorHAnsi"/>
          <w:b/>
          <w:bCs/>
          <w:u w:val="single"/>
        </w:rPr>
        <w:tab/>
      </w:r>
      <w:r w:rsidR="008C7E73" w:rsidRPr="008C7E73">
        <w:rPr>
          <w:rFonts w:cstheme="minorHAnsi"/>
          <w:b/>
          <w:bCs/>
          <w:u w:val="single"/>
        </w:rPr>
        <w:tab/>
      </w:r>
    </w:p>
    <w:p w14:paraId="1EA5A5BF" w14:textId="77777777" w:rsidR="00A3444E" w:rsidRDefault="00A3444E" w:rsidP="003840E2">
      <w:pPr>
        <w:rPr>
          <w:rFonts w:cstheme="minorHAnsi"/>
          <w:b/>
          <w:bCs/>
          <w:u w:val="single"/>
        </w:rPr>
      </w:pPr>
    </w:p>
    <w:p w14:paraId="2B3B9F5C" w14:textId="1DCAF507" w:rsidR="00A3444E" w:rsidRDefault="00A3444E" w:rsidP="003840E2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>Your signature: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8C7E73">
        <w:rPr>
          <w:rFonts w:cstheme="minorHAnsi"/>
          <w:b/>
          <w:bCs/>
          <w:u w:val="single"/>
        </w:rPr>
        <w:tab/>
      </w:r>
      <w:r w:rsidRPr="008C7E73">
        <w:rPr>
          <w:rFonts w:cstheme="minorHAnsi"/>
          <w:b/>
          <w:bCs/>
          <w:u w:val="single"/>
        </w:rPr>
        <w:tab/>
      </w:r>
      <w:r w:rsidRPr="008C7E73">
        <w:rPr>
          <w:rFonts w:cstheme="minorHAnsi"/>
          <w:b/>
          <w:bCs/>
          <w:u w:val="single"/>
        </w:rPr>
        <w:tab/>
      </w:r>
    </w:p>
    <w:p w14:paraId="3D65D6DC" w14:textId="77777777" w:rsidR="00A3444E" w:rsidRDefault="00A3444E" w:rsidP="003840E2">
      <w:pPr>
        <w:rPr>
          <w:rFonts w:cstheme="minorHAnsi"/>
          <w:b/>
          <w:bCs/>
          <w:u w:val="single"/>
        </w:rPr>
      </w:pPr>
    </w:p>
    <w:p w14:paraId="3C412696" w14:textId="68DA2A81" w:rsidR="008C7E73" w:rsidRPr="008C7E73" w:rsidRDefault="008C7E73" w:rsidP="003840E2">
      <w:pPr>
        <w:rPr>
          <w:rFonts w:cstheme="minorHAnsi"/>
          <w:b/>
          <w:bCs/>
        </w:rPr>
      </w:pPr>
      <w:r w:rsidRPr="008C7E73">
        <w:rPr>
          <w:rFonts w:cstheme="minorHAnsi"/>
          <w:b/>
          <w:bCs/>
        </w:rPr>
        <w:t xml:space="preserve">Date: </w:t>
      </w:r>
      <w:r w:rsidR="00A3444E">
        <w:rPr>
          <w:rFonts w:cstheme="minorHAnsi"/>
          <w:b/>
          <w:bCs/>
        </w:rPr>
        <w:tab/>
      </w:r>
      <w:r w:rsidR="00A3444E">
        <w:rPr>
          <w:rFonts w:cstheme="minorHAnsi"/>
          <w:b/>
          <w:bCs/>
        </w:rPr>
        <w:tab/>
      </w:r>
      <w:r w:rsidR="00A3444E">
        <w:rPr>
          <w:rFonts w:cstheme="minorHAnsi"/>
          <w:b/>
          <w:bCs/>
        </w:rPr>
        <w:tab/>
      </w:r>
      <w:r w:rsidRPr="008C7E73">
        <w:rPr>
          <w:rFonts w:cstheme="minorHAnsi"/>
          <w:b/>
          <w:bCs/>
          <w:u w:val="single"/>
        </w:rPr>
        <w:tab/>
      </w:r>
      <w:r w:rsidRPr="008C7E73">
        <w:rPr>
          <w:rFonts w:cstheme="minorHAnsi"/>
          <w:b/>
          <w:bCs/>
          <w:u w:val="single"/>
        </w:rPr>
        <w:tab/>
      </w:r>
      <w:r w:rsidRPr="008C7E73">
        <w:rPr>
          <w:rFonts w:cstheme="minorHAnsi"/>
          <w:b/>
          <w:bCs/>
          <w:u w:val="single"/>
        </w:rPr>
        <w:tab/>
      </w:r>
    </w:p>
    <w:sectPr w:rsidR="008C7E73" w:rsidRPr="008C7E73" w:rsidSect="003840E2">
      <w:footerReference w:type="default" r:id="rId9"/>
      <w:pgSz w:w="11906" w:h="16838"/>
      <w:pgMar w:top="1440" w:right="1440" w:bottom="1440" w:left="1440" w:header="0" w:footer="708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D79D5" w14:textId="77777777" w:rsidR="004B0579" w:rsidRDefault="004B0579">
      <w:pPr>
        <w:spacing w:after="0" w:line="240" w:lineRule="auto"/>
      </w:pPr>
      <w:r>
        <w:separator/>
      </w:r>
    </w:p>
  </w:endnote>
  <w:endnote w:type="continuationSeparator" w:id="0">
    <w:p w14:paraId="0936EC6B" w14:textId="77777777" w:rsidR="004B0579" w:rsidRDefault="004B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3F29D" w14:textId="5410178F" w:rsidR="003C0B75" w:rsidRPr="003840E2" w:rsidRDefault="003C0B75" w:rsidP="003840E2">
    <w:pPr>
      <w:pStyle w:val="Footer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6979F" w14:textId="77777777" w:rsidR="004B0579" w:rsidRDefault="004B0579">
      <w:r>
        <w:separator/>
      </w:r>
    </w:p>
  </w:footnote>
  <w:footnote w:type="continuationSeparator" w:id="0">
    <w:p w14:paraId="14A735C5" w14:textId="77777777" w:rsidR="004B0579" w:rsidRDefault="004B0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A3DE5"/>
    <w:multiLevelType w:val="multilevel"/>
    <w:tmpl w:val="96B8ADF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34B0A"/>
    <w:multiLevelType w:val="multilevel"/>
    <w:tmpl w:val="29CE38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25979812">
    <w:abstractNumId w:val="0"/>
  </w:num>
  <w:num w:numId="2" w16cid:durableId="1796875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5"/>
    <w:rsid w:val="001064E8"/>
    <w:rsid w:val="00145275"/>
    <w:rsid w:val="002F5D52"/>
    <w:rsid w:val="003840E2"/>
    <w:rsid w:val="003C0B75"/>
    <w:rsid w:val="004B0579"/>
    <w:rsid w:val="00525FC6"/>
    <w:rsid w:val="00583A07"/>
    <w:rsid w:val="006458C4"/>
    <w:rsid w:val="006979F4"/>
    <w:rsid w:val="006B1C6D"/>
    <w:rsid w:val="00823E7E"/>
    <w:rsid w:val="008C7E73"/>
    <w:rsid w:val="008F287F"/>
    <w:rsid w:val="0093171B"/>
    <w:rsid w:val="00941AB4"/>
    <w:rsid w:val="009420BB"/>
    <w:rsid w:val="00A15B9C"/>
    <w:rsid w:val="00A32E18"/>
    <w:rsid w:val="00A3444E"/>
    <w:rsid w:val="00B21B82"/>
    <w:rsid w:val="00B959AE"/>
    <w:rsid w:val="00BB7692"/>
    <w:rsid w:val="00BE48A2"/>
    <w:rsid w:val="00CE5DA0"/>
    <w:rsid w:val="00D32205"/>
    <w:rsid w:val="00DF7DA6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B2A98"/>
  <w15:docId w15:val="{38929E2E-5F7E-409E-90C3-61C07379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80E22"/>
  </w:style>
  <w:style w:type="character" w:customStyle="1" w:styleId="FooterChar">
    <w:name w:val="Footer Char"/>
    <w:basedOn w:val="DefaultParagraphFont"/>
    <w:link w:val="Footer"/>
    <w:uiPriority w:val="99"/>
    <w:qFormat/>
    <w:rsid w:val="00180E22"/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446FA8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446FA8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166BC"/>
    <w:rPr>
      <w:rFonts w:ascii="Tahoma" w:hAnsi="Tahoma" w:cs="Tahoma"/>
      <w:sz w:val="16"/>
      <w:szCs w:val="16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180E22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80E22"/>
    <w:pPr>
      <w:tabs>
        <w:tab w:val="center" w:pos="4513"/>
        <w:tab w:val="right" w:pos="902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446FA8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166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0B6D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293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2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2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4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4C962-0DD5-49E5-84A7-218E4834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Simon Thornton-Wood</cp:lastModifiedBy>
  <cp:revision>3</cp:revision>
  <dcterms:created xsi:type="dcterms:W3CDTF">2025-05-02T14:18:00Z</dcterms:created>
  <dcterms:modified xsi:type="dcterms:W3CDTF">2025-05-02T14:21:00Z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Aston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